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5A233ADD" wp14:editId="149620C1">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F218F5"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60456EEB" wp14:editId="62BD2122">
                <wp:simplePos x="0" y="0"/>
                <wp:positionH relativeFrom="column">
                  <wp:posOffset>-1663700</wp:posOffset>
                </wp:positionH>
                <wp:positionV relativeFrom="paragraph">
                  <wp:posOffset>300075</wp:posOffset>
                </wp:positionV>
                <wp:extent cx="1275080" cy="1572895"/>
                <wp:effectExtent l="0" t="0" r="20320" b="2730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572895"/>
                        </a:xfrm>
                        <a:prstGeom prst="rect">
                          <a:avLst/>
                        </a:prstGeom>
                        <a:solidFill>
                          <a:srgbClr val="FFFFFF"/>
                        </a:solidFill>
                        <a:ln w="9525">
                          <a:solidFill>
                            <a:srgbClr val="000000"/>
                          </a:solidFill>
                          <a:miter lim="800000"/>
                          <a:headEnd/>
                          <a:tailEnd/>
                        </a:ln>
                      </wps:spPr>
                      <wps:txbx>
                        <w:txbxContent>
                          <w:p w:rsidR="00662537" w:rsidRDefault="00DD5F9F" w:rsidP="00662537">
                            <w:pPr>
                              <w:jc w:val="center"/>
                              <w:rPr>
                                <w:lang w:val="es-ES"/>
                              </w:rPr>
                            </w:pPr>
                            <w:sdt>
                              <w:sdtPr>
                                <w:rPr>
                                  <w:noProof/>
                                  <w:lang w:val="es-HN" w:eastAsia="es-HN"/>
                                </w:rPr>
                                <w:alias w:val="FOTO"/>
                                <w:tag w:val="FOTO"/>
                                <w:id w:val="14364479"/>
                                <w:picture/>
                              </w:sdtPr>
                              <w:sdtEndPr/>
                              <w:sdtContent>
                                <w:r w:rsidR="00362C3F">
                                  <w:rPr>
                                    <w:noProof/>
                                    <w:lang w:eastAsia="es-MX"/>
                                  </w:rPr>
                                  <w:drawing>
                                    <wp:inline distT="0" distB="0" distL="0" distR="0">
                                      <wp:extent cx="1078865" cy="1124585"/>
                                      <wp:effectExtent l="0" t="0" r="698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8865" cy="1124585"/>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31pt;margin-top:23.65pt;width:100.4pt;height:1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">
                <v:textbox>
                  <w:txbxContent>
                    <w:p w:rsidR="00662537" w:rsidRDefault="006420D7" w:rsidP="00662537">
                      <w:pPr>
                        <w:jc w:val="center"/>
                        <w:rPr>
                          <w:lang w:val="es-ES"/>
                        </w:rPr>
                      </w:pPr>
                      <w:sdt>
                        <w:sdtPr>
                          <w:rPr>
                            <w:noProof/>
                            <w:lang w:val="es-HN" w:eastAsia="es-HN"/>
                          </w:rPr>
                          <w:alias w:val="FOTO"/>
                          <w:tag w:val="FOTO"/>
                          <w:id w:val="14364479"/>
                          <w:picture/>
                        </w:sdtPr>
                        <w:sdtEndPr/>
                        <w:sdtContent>
                          <w:r w:rsidR="00362C3F">
                            <w:rPr>
                              <w:noProof/>
                              <w:lang w:eastAsia="es-MX"/>
                            </w:rPr>
                            <w:drawing>
                              <wp:inline distT="0" distB="0" distL="0" distR="0">
                                <wp:extent cx="1078865" cy="1124585"/>
                                <wp:effectExtent l="0" t="0" r="698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8865" cy="1124585"/>
                                        </a:xfrm>
                                        <a:prstGeom prst="rect">
                                          <a:avLst/>
                                        </a:prstGeom>
                                        <a:noFill/>
                                        <a:ln>
                                          <a:noFill/>
                                        </a:ln>
                                      </pic:spPr>
                                    </pic:pic>
                                  </a:graphicData>
                                </a:graphic>
                              </wp:inline>
                            </w:drawing>
                          </w:r>
                        </w:sdtContent>
                      </w:sdt>
                      <w:r w:rsidR="00662537" w:rsidRPr="007A5E4D">
                        <w:rPr>
                          <w:b/>
                          <w:color w:val="BFBFBF" w:themeColor="background1" w:themeShade="BF"/>
                          <w:lang w:val="es-ES"/>
                        </w:rPr>
                        <w:t>FOTO</w:t>
                      </w:r>
                    </w:p>
                  </w:txbxContent>
                </v:textbox>
              </v:shape>
            </w:pict>
          </mc:Fallback>
        </mc:AlternateContent>
      </w:r>
      <w:r w:rsidR="00662537">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3CAED397" wp14:editId="19F828E4">
                <wp:simplePos x="0" y="0"/>
                <wp:positionH relativeFrom="page">
                  <wp:posOffset>590668</wp:posOffset>
                </wp:positionH>
                <wp:positionV relativeFrom="page">
                  <wp:posOffset>1931031</wp:posOffset>
                </wp:positionV>
                <wp:extent cx="1798955" cy="1516427"/>
                <wp:effectExtent l="0" t="0" r="10795" b="2667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516427"/>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46.5pt;margin-top:152.05pt;width:141.65pt;height:119.4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00662537" w:rsidRPr="00055834">
        <w:rPr>
          <w:rFonts w:asciiTheme="minorHAnsi" w:hAnsiTheme="minorHAnsi" w:cs="Arial"/>
          <w:b/>
          <w:smallCaps/>
          <w:sz w:val="52"/>
        </w:rPr>
        <w:t>I</w:t>
      </w:r>
      <w:r w:rsidR="00662537">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662537">
      <w:pPr>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362C3F">
        <w:rPr>
          <w:noProof/>
          <w:lang w:eastAsia="es-MX"/>
        </w:rPr>
        <w:t>Lucia Selene Islas Mercado</w:t>
      </w:r>
    </w:p>
    <w:p w:rsidR="00662537" w:rsidRDefault="00EC13FC" w:rsidP="00662537">
      <w:pPr>
        <w:jc w:val="center"/>
        <w:rPr>
          <w:rFonts w:ascii="Arial" w:hAnsi="Arial" w:cs="Arial"/>
          <w:sz w:val="32"/>
        </w:rPr>
      </w:pPr>
      <w:r>
        <w:rPr>
          <w:rFonts w:ascii="Arial" w:hAnsi="Arial" w:cs="Arial"/>
          <w:sz w:val="32"/>
        </w:rPr>
        <w:t>Numero de PF</w:t>
      </w:r>
      <w:r w:rsidR="00362C3F">
        <w:rPr>
          <w:rFonts w:ascii="Arial" w:hAnsi="Arial" w:cs="Arial"/>
          <w:sz w:val="32"/>
        </w:rPr>
        <w:t xml:space="preserve"> 017</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362C3F">
        <w:rPr>
          <w:rFonts w:ascii="Arial" w:hAnsi="Arial" w:cs="Arial"/>
          <w:color w:val="000000"/>
          <w:lang w:eastAsia="es-MX"/>
        </w:rPr>
        <w:t>No. PF 017</w:t>
      </w:r>
      <w:r w:rsidR="00EC13FC">
        <w:rPr>
          <w:rFonts w:ascii="Arial" w:hAnsi="Arial" w:cs="Arial"/>
          <w:color w:val="000000"/>
          <w:lang w:eastAsia="es-MX"/>
        </w:rPr>
        <w:t xml:space="preserve"> </w:t>
      </w:r>
      <w:r w:rsidR="00362C3F">
        <w:rPr>
          <w:rFonts w:ascii="Arial" w:hAnsi="Arial" w:cs="Arial"/>
          <w:color w:val="000000"/>
          <w:lang w:eastAsia="es-MX"/>
        </w:rPr>
        <w:t>Lucia Selene Islas Mercado</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F73BD3">
            <w:pPr>
              <w:rPr>
                <w:rFonts w:ascii="Arial" w:hAnsi="Arial" w:cs="Arial"/>
              </w:rPr>
            </w:pPr>
            <w:r>
              <w:rPr>
                <w:rFonts w:ascii="Arial" w:hAnsi="Arial" w:cs="Arial"/>
              </w:rPr>
              <w:t>México Distrito F</w:t>
            </w:r>
            <w:r w:rsidR="00BA2424">
              <w:rPr>
                <w:rFonts w:ascii="Arial" w:hAnsi="Arial" w:cs="Arial"/>
              </w:rPr>
              <w:t>ederal a</w:t>
            </w:r>
            <w:r w:rsidR="00362C3F">
              <w:rPr>
                <w:rFonts w:ascii="Arial" w:hAnsi="Arial" w:cs="Arial"/>
              </w:rPr>
              <w:t xml:space="preserve"> 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362C3F" w:rsidP="00F73BD3">
            <w:pPr>
              <w:rPr>
                <w:rFonts w:ascii="Arial" w:hAnsi="Arial" w:cs="Arial"/>
              </w:rPr>
            </w:pPr>
            <w:r>
              <w:rPr>
                <w:rFonts w:ascii="Arial" w:hAnsi="Arial" w:cs="Arial"/>
              </w:rPr>
              <w:t xml:space="preserve">6 </w:t>
            </w:r>
            <w:proofErr w:type="gramStart"/>
            <w:r>
              <w:rPr>
                <w:rFonts w:ascii="Arial" w:hAnsi="Arial" w:cs="Arial"/>
              </w:rPr>
              <w:t>semestre</w:t>
            </w:r>
            <w:proofErr w:type="gramEnd"/>
            <w:r>
              <w:rPr>
                <w:rFonts w:ascii="Arial" w:hAnsi="Arial" w:cs="Arial"/>
              </w:rPr>
              <w:t xml:space="preserve"> Lic. Comunicación</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362C3F" w:rsidP="00F73BD3">
            <w:pPr>
              <w:rPr>
                <w:rFonts w:ascii="Arial" w:hAnsi="Arial" w:cs="Arial"/>
              </w:rPr>
            </w:pPr>
            <w:r>
              <w:rPr>
                <w:rFonts w:ascii="Arial" w:hAnsi="Arial" w:cs="Arial"/>
              </w:rPr>
              <w:t>23</w:t>
            </w:r>
            <w:r w:rsidR="00CB61AB">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362C3F" w:rsidP="00F73BD3">
            <w:pPr>
              <w:rPr>
                <w:rFonts w:ascii="Arial" w:hAnsi="Arial" w:cs="Arial"/>
              </w:rPr>
            </w:pPr>
            <w:r>
              <w:rPr>
                <w:rFonts w:ascii="Arial" w:hAnsi="Arial" w:cs="Arial"/>
              </w:rPr>
              <w:t>30 de enero de 1989</w:t>
            </w:r>
            <w:r w:rsidR="00CB61AB">
              <w:rPr>
                <w:rFonts w:ascii="Arial" w:hAnsi="Arial" w:cs="Arial"/>
              </w:rPr>
              <w:t xml:space="preserve"> distrito federal</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Default="00CB61AB" w:rsidP="00F73BD3">
            <w:pPr>
              <w:rPr>
                <w:rFonts w:ascii="Arial" w:hAnsi="Arial" w:cs="Arial"/>
              </w:rPr>
            </w:pPr>
            <w:r>
              <w:rPr>
                <w:rFonts w:ascii="Arial" w:hAnsi="Arial" w:cs="Arial"/>
              </w:rPr>
              <w:t>Estado de México</w:t>
            </w:r>
          </w:p>
          <w:p w:rsidR="0089196B" w:rsidRPr="00704A14" w:rsidRDefault="0089196B" w:rsidP="00F73BD3">
            <w:pPr>
              <w:rPr>
                <w:rFonts w:ascii="Arial" w:hAnsi="Arial" w:cs="Arial"/>
              </w:rPr>
            </w:pP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CB61AB" w:rsidRDefault="00CB61AB"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t>REPORTE DE ENTREVISTA</w:t>
      </w:r>
    </w:p>
    <w:p w:rsidR="00BA2424" w:rsidRPr="00704A14" w:rsidRDefault="00362C3F" w:rsidP="00BA2424">
      <w:pPr>
        <w:rPr>
          <w:rFonts w:ascii="Arial" w:hAnsi="Arial" w:cs="Arial"/>
          <w:b/>
        </w:rPr>
      </w:pPr>
      <w:r>
        <w:rPr>
          <w:rFonts w:ascii="Arial" w:hAnsi="Arial" w:cs="Arial"/>
          <w:b/>
        </w:rPr>
        <w:t>La evaluada refirió que</w:t>
      </w:r>
      <w:r w:rsidR="00914EC3">
        <w:rPr>
          <w:rFonts w:ascii="Arial" w:hAnsi="Arial" w:cs="Arial"/>
          <w:b/>
        </w:rPr>
        <w:t>: llegue</w:t>
      </w:r>
      <w:r>
        <w:rPr>
          <w:rFonts w:ascii="Arial" w:hAnsi="Arial" w:cs="Arial"/>
          <w:b/>
        </w:rPr>
        <w:t xml:space="preserve"> a la casa</w:t>
      </w:r>
      <w:r w:rsidR="00914EC3">
        <w:rPr>
          <w:rFonts w:ascii="Arial" w:hAnsi="Arial" w:cs="Arial"/>
          <w:b/>
        </w:rPr>
        <w:t>,</w:t>
      </w:r>
      <w:r>
        <w:rPr>
          <w:rFonts w:ascii="Arial" w:hAnsi="Arial" w:cs="Arial"/>
          <w:b/>
        </w:rPr>
        <w:t xml:space="preserve"> saludé a esta </w:t>
      </w:r>
      <w:proofErr w:type="gramStart"/>
      <w:r>
        <w:rPr>
          <w:rFonts w:ascii="Arial" w:hAnsi="Arial" w:cs="Arial"/>
          <w:b/>
        </w:rPr>
        <w:t>chica ,me</w:t>
      </w:r>
      <w:proofErr w:type="gramEnd"/>
      <w:r>
        <w:rPr>
          <w:rFonts w:ascii="Arial" w:hAnsi="Arial" w:cs="Arial"/>
          <w:b/>
        </w:rPr>
        <w:t xml:space="preserve"> explicó lo que tenia que </w:t>
      </w:r>
      <w:r w:rsidR="00914EC3">
        <w:rPr>
          <w:rFonts w:ascii="Arial" w:hAnsi="Arial" w:cs="Arial"/>
          <w:b/>
        </w:rPr>
        <w:t>hacer, me</w:t>
      </w:r>
      <w:r>
        <w:rPr>
          <w:rFonts w:ascii="Arial" w:hAnsi="Arial" w:cs="Arial"/>
          <w:b/>
        </w:rPr>
        <w:t xml:space="preserve"> pasó a un </w:t>
      </w:r>
      <w:r w:rsidR="00914EC3">
        <w:rPr>
          <w:rFonts w:ascii="Arial" w:hAnsi="Arial" w:cs="Arial"/>
          <w:b/>
        </w:rPr>
        <w:t>cuarto, y</w:t>
      </w:r>
      <w:r>
        <w:rPr>
          <w:rFonts w:ascii="Arial" w:hAnsi="Arial" w:cs="Arial"/>
          <w:b/>
        </w:rPr>
        <w:t xml:space="preserve"> luego salí del cuarto y me preparé un café </w:t>
      </w:r>
      <w:r w:rsidR="00914EC3">
        <w:rPr>
          <w:rFonts w:ascii="Arial" w:hAnsi="Arial" w:cs="Arial"/>
          <w:b/>
        </w:rPr>
        <w:t xml:space="preserve">y me fui a sentar a la sala de espera, y después subí </w:t>
      </w:r>
      <w:proofErr w:type="spellStart"/>
      <w:r w:rsidR="00914EC3">
        <w:rPr>
          <w:rFonts w:ascii="Arial" w:hAnsi="Arial" w:cs="Arial"/>
          <w:b/>
        </w:rPr>
        <w:t>aqui</w:t>
      </w:r>
      <w:proofErr w:type="spellEnd"/>
      <w:r w:rsidR="00914EC3">
        <w:rPr>
          <w:rFonts w:ascii="Arial" w:hAnsi="Arial" w:cs="Arial"/>
          <w:b/>
        </w:rPr>
        <w:t>.</w:t>
      </w:r>
    </w:p>
    <w:p w:rsidR="00662537" w:rsidRDefault="00BA2424" w:rsidP="00662537">
      <w:pPr>
        <w:jc w:val="both"/>
        <w:rPr>
          <w:rFonts w:ascii="Arial" w:hAnsi="Arial" w:cs="Arial"/>
          <w:b/>
        </w:rPr>
      </w:pPr>
      <w:r>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w:t>
      </w:r>
      <w:r w:rsidR="00BA2424">
        <w:rPr>
          <w:rFonts w:ascii="Arial" w:hAnsi="Arial" w:cs="Arial"/>
        </w:rPr>
        <w:t>o del evaluado durante la fase de recole</w:t>
      </w:r>
      <w:r w:rsidR="003B1765">
        <w:rPr>
          <w:rFonts w:ascii="Arial" w:hAnsi="Arial" w:cs="Arial"/>
        </w:rPr>
        <w:t>cción de datos fisiológicos (grá</w:t>
      </w:r>
      <w:r w:rsidR="00BA2424">
        <w:rPr>
          <w:rFonts w:ascii="Arial" w:hAnsi="Arial" w:cs="Arial"/>
        </w:rPr>
        <w:t>ficos)</w:t>
      </w:r>
      <w:r>
        <w:rPr>
          <w:rFonts w:ascii="Arial" w:hAnsi="Arial" w:cs="Arial"/>
        </w:rPr>
        <w:t xml:space="preserve"> </w:t>
      </w:r>
      <w:r w:rsidR="00CB61AB">
        <w:rPr>
          <w:rFonts w:ascii="Arial" w:hAnsi="Arial" w:cs="Arial"/>
        </w:rPr>
        <w:t xml:space="preserve">fue </w:t>
      </w:r>
      <w:r w:rsidR="00F64ADD">
        <w:rPr>
          <w:rFonts w:ascii="Arial" w:hAnsi="Arial" w:cs="Arial"/>
        </w:rPr>
        <w:t>estable. Prestó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F64ADD" w:rsidRDefault="005B4B23" w:rsidP="00662537">
      <w:pPr>
        <w:jc w:val="both"/>
        <w:rPr>
          <w:rFonts w:ascii="Arial" w:hAnsi="Arial" w:cs="Arial"/>
        </w:rPr>
      </w:pPr>
      <w:r>
        <w:rPr>
          <w:rFonts w:ascii="Arial" w:hAnsi="Arial" w:cs="Arial"/>
        </w:rPr>
        <w:t>En los datos fisiológicos obtenidos durante esta evaluación se observó que</w:t>
      </w:r>
      <w:r w:rsidR="00F64ADD">
        <w:rPr>
          <w:rFonts w:ascii="Arial" w:hAnsi="Arial" w:cs="Arial"/>
        </w:rPr>
        <w:t xml:space="preserve"> los registros (gráficos) fueron INTERPRETABLES</w:t>
      </w:r>
      <w:r>
        <w:rPr>
          <w:rFonts w:ascii="Arial" w:hAnsi="Arial" w:cs="Arial"/>
        </w:rPr>
        <w:t xml:space="preserve"> por lo que se concluye que estos registros se consideran:</w:t>
      </w:r>
    </w:p>
    <w:p w:rsidR="007B79A5" w:rsidRPr="00F64ADD" w:rsidRDefault="005B4B23" w:rsidP="00662537">
      <w:pPr>
        <w:jc w:val="both"/>
        <w:rPr>
          <w:rFonts w:ascii="Arial" w:hAnsi="Arial" w:cs="Arial"/>
        </w:rPr>
      </w:pPr>
      <w:r w:rsidRPr="005B4B23">
        <w:rPr>
          <w:rFonts w:ascii="Arial" w:hAnsi="Arial" w:cs="Arial"/>
          <w:b/>
        </w:rPr>
        <w:t xml:space="preserve">Normales y de calidad interpretable </w:t>
      </w:r>
    </w:p>
    <w:p w:rsidR="005B4B23" w:rsidRPr="005B4B23" w:rsidRDefault="005B4B23" w:rsidP="00662537">
      <w:pPr>
        <w:jc w:val="both"/>
        <w:rPr>
          <w:rFonts w:ascii="Arial" w:hAnsi="Arial" w:cs="Arial"/>
          <w:b/>
        </w:rPr>
      </w:pP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1549C4" w:rsidP="002A3AF4">
      <w:pPr>
        <w:pStyle w:val="Prrafodelista"/>
        <w:ind w:left="1068"/>
        <w:jc w:val="both"/>
        <w:rPr>
          <w:rFonts w:ascii="Arial" w:hAnsi="Arial" w:cs="Arial"/>
          <w:b/>
        </w:rPr>
      </w:pPr>
      <w:r>
        <w:rPr>
          <w:rFonts w:ascii="Arial" w:hAnsi="Arial" w:cs="Arial"/>
          <w:b/>
        </w:rPr>
        <w:t xml:space="preserve">1.- </w:t>
      </w:r>
      <w:r w:rsidRPr="001549C4">
        <w:rPr>
          <w:rFonts w:ascii="Arial" w:hAnsi="Arial" w:cs="Arial"/>
          <w:b/>
        </w:rPr>
        <w:t>el día de hoy ¿tomaste cualquier cantidad de dinero de la</w:t>
      </w:r>
      <w:r w:rsidR="00AF62B6">
        <w:rPr>
          <w:rFonts w:ascii="Arial" w:hAnsi="Arial" w:cs="Arial"/>
          <w:b/>
        </w:rPr>
        <w:t xml:space="preserve"> mochila que estaba en la casa 3</w:t>
      </w:r>
      <w:r w:rsidRPr="001549C4">
        <w:rPr>
          <w:rFonts w:ascii="Arial" w:hAnsi="Arial" w:cs="Arial"/>
          <w:b/>
        </w:rPr>
        <w:t>?</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F64ADD">
        <w:rPr>
          <w:rFonts w:ascii="Arial" w:hAnsi="Arial" w:cs="Arial"/>
          <w:b/>
        </w:rPr>
        <w:t>Inconcluso</w:t>
      </w:r>
    </w:p>
    <w:p w:rsidR="002A3AF4" w:rsidRDefault="002A3AF4" w:rsidP="002A3AF4">
      <w:pPr>
        <w:pStyle w:val="Prrafodelista"/>
        <w:tabs>
          <w:tab w:val="left" w:pos="5103"/>
        </w:tabs>
        <w:ind w:left="1068"/>
        <w:jc w:val="both"/>
        <w:rPr>
          <w:rFonts w:ascii="Arial" w:hAnsi="Arial" w:cs="Arial"/>
          <w:b/>
        </w:rPr>
      </w:pPr>
    </w:p>
    <w:p w:rsidR="001549C4" w:rsidRDefault="001549C4" w:rsidP="005537AF">
      <w:pPr>
        <w:tabs>
          <w:tab w:val="left" w:pos="5103"/>
          <w:tab w:val="right" w:pos="10206"/>
        </w:tabs>
        <w:ind w:left="1134"/>
        <w:jc w:val="both"/>
        <w:rPr>
          <w:rFonts w:ascii="Arial" w:hAnsi="Arial" w:cs="Arial"/>
          <w:b/>
        </w:rPr>
      </w:pPr>
      <w:r>
        <w:rPr>
          <w:rFonts w:ascii="Arial" w:hAnsi="Arial" w:cs="Arial"/>
          <w:b/>
        </w:rPr>
        <w:t xml:space="preserve">2.- </w:t>
      </w:r>
      <w:r w:rsidRPr="001549C4">
        <w:rPr>
          <w:rFonts w:ascii="Arial" w:hAnsi="Arial" w:cs="Arial"/>
          <w:b/>
        </w:rPr>
        <w:t>el día de hoy ¿tomaste cualquier cantidad del dinero que se reportó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914EC3">
        <w:rPr>
          <w:rFonts w:ascii="Arial" w:hAnsi="Arial" w:cs="Arial"/>
          <w:b/>
        </w:rPr>
        <w:t>No Indica decepción</w:t>
      </w: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2A3AF4" w:rsidRDefault="002A3AF4" w:rsidP="00662537">
      <w:pPr>
        <w:jc w:val="center"/>
        <w:rPr>
          <w:rFonts w:ascii="Arial" w:hAnsi="Arial" w:cs="Arial"/>
          <w:b/>
        </w:rPr>
      </w:pPr>
    </w:p>
    <w:p w:rsidR="001549C4" w:rsidRDefault="001549C4" w:rsidP="00662537">
      <w:pPr>
        <w:jc w:val="center"/>
        <w:rPr>
          <w:rFonts w:ascii="Arial" w:hAnsi="Arial" w:cs="Arial"/>
          <w:b/>
        </w:rPr>
      </w:pPr>
    </w:p>
    <w:p w:rsidR="00F64ADD" w:rsidRDefault="00F64ADD" w:rsidP="00662537">
      <w:pPr>
        <w:jc w:val="center"/>
        <w:rPr>
          <w:rFonts w:ascii="Arial" w:hAnsi="Arial" w:cs="Arial"/>
          <w:b/>
        </w:rPr>
      </w:pPr>
    </w:p>
    <w:p w:rsidR="00F64ADD" w:rsidRDefault="00F64ADD"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CONCLUSIÓN</w:t>
      </w:r>
    </w:p>
    <w:p w:rsidR="00914EC3" w:rsidRPr="00914EC3" w:rsidRDefault="00914EC3" w:rsidP="00914EC3">
      <w:pPr>
        <w:rPr>
          <w:rFonts w:ascii="Arial" w:hAnsi="Arial" w:cs="Arial"/>
        </w:rPr>
      </w:pPr>
      <w:r w:rsidRPr="00914EC3">
        <w:rPr>
          <w:rFonts w:ascii="Arial" w:hAnsi="Arial" w:cs="Arial"/>
        </w:rPr>
        <w:t xml:space="preserve">Usando el ESS, un protocolo basado en la evidencia, normado y estandarizado para el análisis de datos la prueba, la puntuación total general obtenida </w:t>
      </w:r>
      <w:r>
        <w:rPr>
          <w:rFonts w:ascii="Arial" w:hAnsi="Arial" w:cs="Arial"/>
        </w:rPr>
        <w:t xml:space="preserve">de +4 es igual </w:t>
      </w:r>
      <w:r w:rsidRPr="00914EC3">
        <w:rPr>
          <w:rFonts w:ascii="Arial" w:hAnsi="Arial" w:cs="Arial"/>
        </w:rPr>
        <w:t>a la puntuación de corte requerida de +</w:t>
      </w:r>
      <w:r>
        <w:rPr>
          <w:rFonts w:ascii="Arial" w:hAnsi="Arial" w:cs="Arial"/>
        </w:rPr>
        <w:t>4</w:t>
      </w:r>
      <w:r w:rsidRPr="00914EC3">
        <w:rPr>
          <w:rFonts w:ascii="Arial" w:hAnsi="Arial" w:cs="Arial"/>
        </w:rPr>
        <w:t xml:space="preserve"> para las clasificaciones veraces. El nivel de significancia est</w:t>
      </w:r>
      <w:r>
        <w:rPr>
          <w:rFonts w:ascii="Arial" w:hAnsi="Arial" w:cs="Arial"/>
        </w:rPr>
        <w:t>adística, se calcula en p = .0478</w:t>
      </w:r>
      <w:r w:rsidRPr="00914EC3">
        <w:rPr>
          <w:rFonts w:ascii="Arial" w:hAnsi="Arial" w:cs="Arial"/>
        </w:rPr>
        <w:t>, que es igual o menor que el límite requerido alfa (</w:t>
      </w:r>
      <w:r w:rsidRPr="00914EC3">
        <w:rPr>
          <w:rFonts w:ascii="Arial" w:hAnsi="Arial" w:cs="Arial"/>
          <w:lang w:val="en-US"/>
        </w:rPr>
        <w:t>α</w:t>
      </w:r>
      <w:r w:rsidRPr="00914EC3">
        <w:rPr>
          <w:rFonts w:ascii="Arial" w:hAnsi="Arial" w:cs="Arial"/>
        </w:rPr>
        <w:t xml:space="preserve"> = .05), e indica que sólo una proporción pequeña de personas </w:t>
      </w:r>
      <w:r>
        <w:rPr>
          <w:rFonts w:ascii="Arial" w:hAnsi="Arial" w:cs="Arial"/>
        </w:rPr>
        <w:t>no veraces (4</w:t>
      </w:r>
      <w:r w:rsidRPr="00914EC3">
        <w:rPr>
          <w:rFonts w:ascii="Arial" w:hAnsi="Arial" w:cs="Arial"/>
        </w:rPr>
        <w:t>.</w:t>
      </w:r>
      <w:r>
        <w:rPr>
          <w:rFonts w:ascii="Arial" w:hAnsi="Arial" w:cs="Arial"/>
        </w:rPr>
        <w:t>7</w:t>
      </w:r>
      <w:r w:rsidRPr="00914EC3">
        <w:rPr>
          <w:rFonts w:ascii="Arial" w:hAnsi="Arial" w:cs="Arial"/>
        </w:rPr>
        <w:t>%) producirá una puntuación de prueba igual o mayor. Estos resultados apoyan la conclusión de que no se indican falta de veracidad en las respuestas fisiológicas ante las preguntas de estímulo de prueba durante este examen.</w:t>
      </w:r>
    </w:p>
    <w:p w:rsidR="0021657E" w:rsidRPr="00704A14" w:rsidRDefault="0021657E" w:rsidP="0021657E">
      <w:pPr>
        <w:jc w:val="both"/>
        <w:rPr>
          <w:rFonts w:ascii="Arial" w:hAnsi="Arial" w:cs="Arial"/>
        </w:rPr>
      </w:pPr>
      <w:r w:rsidRPr="00704A14">
        <w:rPr>
          <w:rFonts w:ascii="Arial" w:hAnsi="Arial" w:cs="Arial"/>
        </w:rPr>
        <w:t xml:space="preserve">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w:t>
      </w:r>
      <w:r w:rsidR="00EB69A2">
        <w:rPr>
          <w:rFonts w:ascii="Arial" w:hAnsi="Arial" w:cs="Arial"/>
          <w:b/>
          <w:i/>
          <w:u w:val="single"/>
        </w:rPr>
        <w:t>No INDICÓ DECEPCIÓN</w:t>
      </w:r>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bookmarkStart w:id="0" w:name="_GoBack"/>
      <w:bookmarkEnd w:id="0"/>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10"/>
          <w:footerReference w:type="default" r:id="rId11"/>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Juan Carlos Ortiz Sierra</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BC31DD">
              <w:rPr>
                <w:rFonts w:ascii="Arial" w:hAnsi="Arial" w:cs="Arial"/>
                <w:b/>
              </w:rPr>
              <w:t>Leó</w:t>
            </w:r>
            <w:r w:rsidR="00F64ADD">
              <w:rPr>
                <w:rFonts w:ascii="Arial" w:hAnsi="Arial" w:cs="Arial"/>
                <w:b/>
              </w:rPr>
              <w:t>nidas Guerrero</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DD5F9F"/>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5F9F" w:rsidRDefault="00DD5F9F">
      <w:pPr>
        <w:spacing w:after="0" w:line="240" w:lineRule="auto"/>
      </w:pPr>
      <w:r>
        <w:separator/>
      </w:r>
    </w:p>
  </w:endnote>
  <w:endnote w:type="continuationSeparator" w:id="0">
    <w:p w:rsidR="00DD5F9F" w:rsidRDefault="00DD5F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5F9F" w:rsidRDefault="00DD5F9F">
      <w:pPr>
        <w:spacing w:after="0" w:line="240" w:lineRule="auto"/>
      </w:pPr>
      <w:r>
        <w:separator/>
      </w:r>
    </w:p>
  </w:footnote>
  <w:footnote w:type="continuationSeparator" w:id="0">
    <w:p w:rsidR="00DD5F9F" w:rsidRDefault="00DD5F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1036A3"/>
    <w:rsid w:val="001549C4"/>
    <w:rsid w:val="0017432A"/>
    <w:rsid w:val="00176B84"/>
    <w:rsid w:val="001916D0"/>
    <w:rsid w:val="00205F8E"/>
    <w:rsid w:val="0021657E"/>
    <w:rsid w:val="002A3AF4"/>
    <w:rsid w:val="002E4213"/>
    <w:rsid w:val="00307729"/>
    <w:rsid w:val="00343473"/>
    <w:rsid w:val="00362C3F"/>
    <w:rsid w:val="00373F1C"/>
    <w:rsid w:val="003B1765"/>
    <w:rsid w:val="00485794"/>
    <w:rsid w:val="004B7630"/>
    <w:rsid w:val="005000A3"/>
    <w:rsid w:val="00526229"/>
    <w:rsid w:val="005537AF"/>
    <w:rsid w:val="005B4B23"/>
    <w:rsid w:val="0063391A"/>
    <w:rsid w:val="006351D8"/>
    <w:rsid w:val="006420D7"/>
    <w:rsid w:val="00662537"/>
    <w:rsid w:val="006A072F"/>
    <w:rsid w:val="006C74FD"/>
    <w:rsid w:val="007B79A5"/>
    <w:rsid w:val="0089196B"/>
    <w:rsid w:val="008B5312"/>
    <w:rsid w:val="00914EC3"/>
    <w:rsid w:val="0093496E"/>
    <w:rsid w:val="00977AF1"/>
    <w:rsid w:val="00A623B2"/>
    <w:rsid w:val="00A72C6F"/>
    <w:rsid w:val="00A81B4D"/>
    <w:rsid w:val="00AD6440"/>
    <w:rsid w:val="00AF62B6"/>
    <w:rsid w:val="00AF6E81"/>
    <w:rsid w:val="00B06B65"/>
    <w:rsid w:val="00B546D2"/>
    <w:rsid w:val="00BA2424"/>
    <w:rsid w:val="00BC31DD"/>
    <w:rsid w:val="00CB61AB"/>
    <w:rsid w:val="00D73305"/>
    <w:rsid w:val="00DD5F9F"/>
    <w:rsid w:val="00E51E52"/>
    <w:rsid w:val="00E648F9"/>
    <w:rsid w:val="00EB3603"/>
    <w:rsid w:val="00EB69A2"/>
    <w:rsid w:val="00EC13FC"/>
    <w:rsid w:val="00EF3EB1"/>
    <w:rsid w:val="00F218F5"/>
    <w:rsid w:val="00F64ADD"/>
    <w:rsid w:val="00FB20A9"/>
    <w:rsid w:val="00FB60AD"/>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3</Pages>
  <Words>489</Words>
  <Characters>2691</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toshiba</cp:lastModifiedBy>
  <cp:revision>5</cp:revision>
  <dcterms:created xsi:type="dcterms:W3CDTF">2012-12-05T19:06:00Z</dcterms:created>
  <dcterms:modified xsi:type="dcterms:W3CDTF">2012-12-09T03:34:00Z</dcterms:modified>
</cp:coreProperties>
</file>